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057F" w14:textId="71969874" w:rsidR="007903C2" w:rsidRDefault="00DC45D1">
      <w:r>
        <w:t xml:space="preserve">Επιστολή: </w:t>
      </w:r>
      <w:r w:rsidR="007903C2">
        <w:t>Σύγκληση Δημοτικού Συμβουλίου</w:t>
      </w:r>
      <w:r w:rsidR="00CF7E99">
        <w:t xml:space="preserve"> </w:t>
      </w:r>
      <w:proofErr w:type="spellStart"/>
      <w:r w:rsidR="00CF7E99">
        <w:t>Κισσάμου</w:t>
      </w:r>
      <w:proofErr w:type="spellEnd"/>
      <w:r w:rsidR="00CF7E99">
        <w:t xml:space="preserve"> </w:t>
      </w:r>
      <w:r w:rsidR="007903C2">
        <w:t>, για δασικούς χάρτες</w:t>
      </w:r>
      <w:r w:rsidR="00CF7E99">
        <w:t>.</w:t>
      </w:r>
      <w:r w:rsidR="003A48D3">
        <w:t xml:space="preserve">   </w:t>
      </w:r>
      <w:r w:rsidR="00BA4F81">
        <w:t xml:space="preserve"> 08- 03- 2021</w:t>
      </w:r>
    </w:p>
    <w:p w14:paraId="30DF7DB2" w14:textId="0462F6DA" w:rsidR="00BA4F81" w:rsidRDefault="00BA4F81">
      <w:r>
        <w:t xml:space="preserve">                                                       </w:t>
      </w:r>
    </w:p>
    <w:p w14:paraId="7DDF3FD6" w14:textId="7F61C680" w:rsidR="00DC45D1" w:rsidRDefault="00DC45D1">
      <w:r>
        <w:t xml:space="preserve">Προς </w:t>
      </w:r>
      <w:r w:rsidR="00397113">
        <w:t xml:space="preserve">δήμο </w:t>
      </w:r>
      <w:proofErr w:type="spellStart"/>
      <w:r w:rsidR="00397113">
        <w:t>Κισσάμου</w:t>
      </w:r>
      <w:proofErr w:type="spellEnd"/>
      <w:r w:rsidR="00397113">
        <w:t xml:space="preserve"> </w:t>
      </w:r>
      <w:r w:rsidR="00FC68A3">
        <w:t xml:space="preserve">  </w:t>
      </w:r>
    </w:p>
    <w:p w14:paraId="29CAB3C2" w14:textId="1367BAB8" w:rsidR="00397113" w:rsidRDefault="00397113">
      <w:r>
        <w:t xml:space="preserve">Υπόψη κα. Προέδρου </w:t>
      </w:r>
      <w:r w:rsidR="00D03C45">
        <w:t xml:space="preserve">και κ. Δήμαρχο </w:t>
      </w:r>
    </w:p>
    <w:p w14:paraId="5EA657EC" w14:textId="612FC268" w:rsidR="00D03C45" w:rsidRDefault="00D03C45">
      <w:r>
        <w:t xml:space="preserve">Θέμα: Σύγκληση του </w:t>
      </w:r>
      <w:proofErr w:type="spellStart"/>
      <w:r w:rsidR="00927296">
        <w:t>Δημοτικου</w:t>
      </w:r>
      <w:proofErr w:type="spellEnd"/>
      <w:r w:rsidR="00927296">
        <w:t xml:space="preserve"> Συμβουλίου </w:t>
      </w:r>
      <w:r w:rsidR="00B009A1">
        <w:t xml:space="preserve">με μοναδικό θέμα την ανάρτηση </w:t>
      </w:r>
      <w:r w:rsidR="004F2492">
        <w:t xml:space="preserve">δασικού χάρτη Περιφερειακής Ενότητας  Χανίων </w:t>
      </w:r>
      <w:r w:rsidR="00EF5B52">
        <w:t>.</w:t>
      </w:r>
    </w:p>
    <w:p w14:paraId="24F50EF0" w14:textId="77777777" w:rsidR="00496BB0" w:rsidRDefault="00EF5B52">
      <w:r>
        <w:t>Αξιότιμη κυρία Πρόεδρε</w:t>
      </w:r>
      <w:r w:rsidR="00855A6A">
        <w:t>,</w:t>
      </w:r>
    </w:p>
    <w:p w14:paraId="05723E74" w14:textId="7CD7A28B" w:rsidR="0081307E" w:rsidRDefault="00855A6A">
      <w:r>
        <w:t xml:space="preserve"> </w:t>
      </w:r>
      <w:r w:rsidR="00496BB0">
        <w:t xml:space="preserve">Έχει </w:t>
      </w:r>
      <w:r>
        <w:t xml:space="preserve"> παρέλθει </w:t>
      </w:r>
      <w:r w:rsidR="00BE70F4">
        <w:t>αρκετό χρονικό διάστημα, από την ανάρτηση</w:t>
      </w:r>
      <w:r w:rsidR="00B15963">
        <w:t xml:space="preserve"> του </w:t>
      </w:r>
      <w:r w:rsidR="00BE70F4">
        <w:t xml:space="preserve"> </w:t>
      </w:r>
      <w:r w:rsidR="00B15963">
        <w:t xml:space="preserve">δασικού χάρτη Περιφερειακής Ενότητας Χανίων, </w:t>
      </w:r>
      <w:r w:rsidR="002B00D9">
        <w:t xml:space="preserve">στην οποία </w:t>
      </w:r>
      <w:r w:rsidR="00BC0663">
        <w:t xml:space="preserve">ανήκει και ο δήμος </w:t>
      </w:r>
      <w:proofErr w:type="spellStart"/>
      <w:r w:rsidR="00BC0663">
        <w:t>Κισσάμου</w:t>
      </w:r>
      <w:proofErr w:type="spellEnd"/>
      <w:r w:rsidR="00BC0663">
        <w:t xml:space="preserve">, </w:t>
      </w:r>
      <w:r w:rsidR="009D4998">
        <w:t xml:space="preserve">δίχως να προβείτε ( με κυρίως ευθύνη του δημάρχου), </w:t>
      </w:r>
      <w:r w:rsidR="000349B4">
        <w:t xml:space="preserve">στις απαιτούμενες ενέργειες σύγκλισης και ενημέρωσης του </w:t>
      </w:r>
      <w:r w:rsidR="00A004DF">
        <w:t>αρμόδιου οργάνου</w:t>
      </w:r>
      <w:r w:rsidR="000D0AFB">
        <w:t xml:space="preserve">, για συζήτηση και λήψη </w:t>
      </w:r>
      <w:proofErr w:type="spellStart"/>
      <w:r w:rsidR="000D0AFB">
        <w:t>αποφάσης</w:t>
      </w:r>
      <w:proofErr w:type="spellEnd"/>
      <w:r w:rsidR="000D0AFB">
        <w:t>.</w:t>
      </w:r>
      <w:r w:rsidR="0081307E">
        <w:t xml:space="preserve"> </w:t>
      </w:r>
    </w:p>
    <w:p w14:paraId="54EE2358" w14:textId="52FBF40A" w:rsidR="00D76F51" w:rsidRDefault="0081307E">
      <w:r>
        <w:t xml:space="preserve">Ένα </w:t>
      </w:r>
      <w:r w:rsidR="00320F78">
        <w:t>τόσο πολύ σημαντικό θέμα ( το πιο σπουδαίο)</w:t>
      </w:r>
      <w:r w:rsidR="00AD295F">
        <w:t xml:space="preserve">, όπως θα έχετε διαπιστώσει , δημιουργεί </w:t>
      </w:r>
      <w:r w:rsidR="00706A50">
        <w:t xml:space="preserve">τεράστια προβλήματα στο σύνολο των </w:t>
      </w:r>
      <w:r w:rsidR="00C317D9">
        <w:t xml:space="preserve">συνδημοτών μας, εφόσον το μεγαλύτερο μέρος </w:t>
      </w:r>
      <w:r w:rsidR="00D94FB8">
        <w:t xml:space="preserve">της περιουσίας τους, χαρακτηρίζεται </w:t>
      </w:r>
      <w:r w:rsidR="00D76F51">
        <w:t xml:space="preserve">δημόσια δασική έκταση. Ελαιώνες και αμπελώνες </w:t>
      </w:r>
      <w:r w:rsidR="00D0168F">
        <w:t xml:space="preserve">ετών, </w:t>
      </w:r>
      <w:r w:rsidR="000717B1">
        <w:t xml:space="preserve">εμφανίζονται </w:t>
      </w:r>
      <w:r w:rsidR="00C17745">
        <w:t xml:space="preserve">δασικές εκτάσεις, διότι δεν έχουν περαστεί </w:t>
      </w:r>
      <w:r w:rsidR="00CC2684">
        <w:t xml:space="preserve">οι αποφάσεις αποχαρακτηρισμού, οι τυχόν άδειες </w:t>
      </w:r>
      <w:r w:rsidR="00C64F2A">
        <w:t>εκχερσώσεων</w:t>
      </w:r>
      <w:r w:rsidR="00337EFC">
        <w:t>, τα σχέδια βελτίωσης , οι ανανεώσεις αμπελώνων</w:t>
      </w:r>
      <w:r w:rsidR="00150503">
        <w:t>, κ.α.</w:t>
      </w:r>
    </w:p>
    <w:p w14:paraId="26CE039E" w14:textId="0D53D46E" w:rsidR="00150503" w:rsidRDefault="00150503">
      <w:r>
        <w:t xml:space="preserve">Είναι αδύνατο έως </w:t>
      </w:r>
      <w:r w:rsidR="009E1FA4">
        <w:t>στις 10</w:t>
      </w:r>
      <w:r>
        <w:t xml:space="preserve"> </w:t>
      </w:r>
      <w:r w:rsidR="009E1FA4">
        <w:t>Ιουνίου</w:t>
      </w:r>
      <w:r w:rsidR="00DA0C3D">
        <w:t>, να μπορέσουν οι πολίτες να προβούν σε ενστάσεις</w:t>
      </w:r>
      <w:r w:rsidR="006B7060">
        <w:t>. Οι οποίες ενστάσεις απαιτούν τεράστια χρηματικά ποσά</w:t>
      </w:r>
      <w:r w:rsidR="00900557">
        <w:t>( που</w:t>
      </w:r>
      <w:r w:rsidR="00D6659A">
        <w:t xml:space="preserve"> θεωρούμε ότι </w:t>
      </w:r>
      <w:r w:rsidR="00900557">
        <w:t xml:space="preserve"> δεν διαθέτουν οι συνδημότες </w:t>
      </w:r>
      <w:r w:rsidR="006D4666">
        <w:t>μας)</w:t>
      </w:r>
      <w:r w:rsidR="00D5308B">
        <w:t>, στο μεγαλύτερο μέρος των περιπτώσεων</w:t>
      </w:r>
      <w:r w:rsidR="00EE0D87">
        <w:t xml:space="preserve">, </w:t>
      </w:r>
      <w:r w:rsidR="00B1391D">
        <w:t xml:space="preserve"> από </w:t>
      </w:r>
      <w:r w:rsidR="00EE0D87">
        <w:t xml:space="preserve">παράβολα δημοσίου, από </w:t>
      </w:r>
      <w:r w:rsidR="00EE47B9">
        <w:t xml:space="preserve">τοπογράφους μηχανικούς </w:t>
      </w:r>
      <w:r w:rsidR="0026703B">
        <w:t>και δασολόγους.</w:t>
      </w:r>
      <w:r w:rsidR="00E500EC">
        <w:t xml:space="preserve"> </w:t>
      </w:r>
    </w:p>
    <w:p w14:paraId="64093C64" w14:textId="7BC269E1" w:rsidR="00E500EC" w:rsidRDefault="00E500EC">
      <w:r>
        <w:t xml:space="preserve">Επιπλέον </w:t>
      </w:r>
      <w:r w:rsidR="00E84822">
        <w:t xml:space="preserve"> στην </w:t>
      </w:r>
      <w:r>
        <w:t xml:space="preserve">Τοπική Κοινότητα </w:t>
      </w:r>
      <w:proofErr w:type="spellStart"/>
      <w:r>
        <w:t>Στροβλών</w:t>
      </w:r>
      <w:proofErr w:type="spellEnd"/>
      <w:r w:rsidR="00844855">
        <w:t xml:space="preserve">, </w:t>
      </w:r>
      <w:r w:rsidR="009452F4">
        <w:t>υπάρχει ακόμα μεγαλύτερο πρόβλημα</w:t>
      </w:r>
      <w:r w:rsidR="00844855">
        <w:t>,</w:t>
      </w:r>
      <w:r w:rsidR="00F23278">
        <w:t xml:space="preserve"> διότι </w:t>
      </w:r>
      <w:r w:rsidR="009452F4">
        <w:t xml:space="preserve">  </w:t>
      </w:r>
      <w:r w:rsidR="00F23278">
        <w:t xml:space="preserve">υπάγεται </w:t>
      </w:r>
      <w:r w:rsidR="00557BB4">
        <w:t xml:space="preserve"> στο </w:t>
      </w:r>
      <w:proofErr w:type="spellStart"/>
      <w:r w:rsidR="00557BB4">
        <w:t>υποθηκοφυλάκειο</w:t>
      </w:r>
      <w:proofErr w:type="spellEnd"/>
      <w:r w:rsidR="00B84C07">
        <w:t xml:space="preserve"> </w:t>
      </w:r>
      <w:proofErr w:type="spellStart"/>
      <w:r w:rsidR="00CF1766">
        <w:t>Κανδάνου</w:t>
      </w:r>
      <w:proofErr w:type="spellEnd"/>
      <w:r w:rsidR="00CF1766">
        <w:t xml:space="preserve"> </w:t>
      </w:r>
      <w:r w:rsidR="002E641B">
        <w:t xml:space="preserve">( εξαιτίας υπαγωγής στην πρώην επαρχία </w:t>
      </w:r>
      <w:proofErr w:type="spellStart"/>
      <w:r w:rsidR="002E641B">
        <w:t>Σελίνου</w:t>
      </w:r>
      <w:proofErr w:type="spellEnd"/>
      <w:r w:rsidR="00322E13">
        <w:t>)</w:t>
      </w:r>
      <w:r w:rsidR="002E4747">
        <w:t xml:space="preserve"> και </w:t>
      </w:r>
      <w:r w:rsidR="00616211">
        <w:t xml:space="preserve">λόγω της </w:t>
      </w:r>
      <w:r w:rsidR="008B3F9E">
        <w:t>ολοκληρωτικής του καταστροφής,  από φωτιά</w:t>
      </w:r>
      <w:r w:rsidR="008714F4">
        <w:t xml:space="preserve"> περί </w:t>
      </w:r>
      <w:r w:rsidR="008B3F9E">
        <w:t xml:space="preserve"> το 1</w:t>
      </w:r>
      <w:r w:rsidR="00647B96">
        <w:t>9</w:t>
      </w:r>
      <w:r w:rsidR="008714F4">
        <w:t>41</w:t>
      </w:r>
      <w:r w:rsidR="002E5735">
        <w:t xml:space="preserve">. </w:t>
      </w:r>
      <w:r w:rsidR="00647B96">
        <w:t xml:space="preserve"> </w:t>
      </w:r>
      <w:r w:rsidR="002E5735">
        <w:t>Ο</w:t>
      </w:r>
      <w:r w:rsidR="00E64C2E">
        <w:t xml:space="preserve">ι </w:t>
      </w:r>
      <w:r w:rsidR="00D969E5">
        <w:t xml:space="preserve">κάτοικοι  </w:t>
      </w:r>
      <w:r w:rsidR="00647B96">
        <w:t xml:space="preserve">δεν μπορούν να έχουν αντίγραφα </w:t>
      </w:r>
      <w:r w:rsidR="00E64C2E">
        <w:t>συμβολαίων και οικογενειακών μερίδων</w:t>
      </w:r>
      <w:r w:rsidR="00D969E5">
        <w:t xml:space="preserve">, πριν το 1945 </w:t>
      </w:r>
      <w:r w:rsidR="001A2FF5">
        <w:t>που ζητείται</w:t>
      </w:r>
      <w:r w:rsidR="00DF2A48">
        <w:t xml:space="preserve">, ως αποδεικτικό στοιχείο, </w:t>
      </w:r>
      <w:r w:rsidR="001A2FF5">
        <w:t xml:space="preserve"> για τις ενστάσεις.</w:t>
      </w:r>
      <w:r w:rsidR="004F61E1">
        <w:t xml:space="preserve"> Αυτά είναι τεράστια ζητήματα </w:t>
      </w:r>
      <w:r w:rsidR="00065D5B">
        <w:t xml:space="preserve">τα οποία δεν έχουν άλλο περιθώριο καθυστέρησης, χρήζουν την άμεση σύγκληση του </w:t>
      </w:r>
      <w:r w:rsidR="00B77A60">
        <w:t xml:space="preserve">Συμβουλίου, ώστε να ληφθούν οι αναγκαίες </w:t>
      </w:r>
      <w:r w:rsidR="00A41F8F">
        <w:t>πολιτικές αποφάσεις</w:t>
      </w:r>
      <w:r w:rsidR="009A7E7C">
        <w:t xml:space="preserve"> και στάσεις που θα ακολουθήσουμε, </w:t>
      </w:r>
      <w:r w:rsidR="00A12D34">
        <w:t xml:space="preserve"> για να μην </w:t>
      </w:r>
      <w:r w:rsidR="009A7E7C">
        <w:t xml:space="preserve">οδηγηθεί </w:t>
      </w:r>
      <w:r w:rsidR="004F6CB9">
        <w:t xml:space="preserve"> </w:t>
      </w:r>
      <w:r w:rsidR="00A12D34">
        <w:t xml:space="preserve"> σε καταστροφικές συνέπειες </w:t>
      </w:r>
      <w:r w:rsidR="00E07CB3">
        <w:t>το σύνολο των συνδημοτών μας.</w:t>
      </w:r>
    </w:p>
    <w:p w14:paraId="6C64DFEF" w14:textId="761113D0" w:rsidR="00336D2F" w:rsidRDefault="00C14DF6">
      <w:r>
        <w:t>Κατά την συζήτηση του θέματος</w:t>
      </w:r>
      <w:r w:rsidR="000F5DD2">
        <w:t>,</w:t>
      </w:r>
      <w:r>
        <w:t xml:space="preserve"> θέτουμε</w:t>
      </w:r>
      <w:r w:rsidR="000F5DD2">
        <w:t xml:space="preserve">, ως δημοτική παράταξη, </w:t>
      </w:r>
      <w:r>
        <w:t xml:space="preserve"> </w:t>
      </w:r>
      <w:r w:rsidR="00046976">
        <w:t xml:space="preserve">τις παρακάτω </w:t>
      </w:r>
      <w:r w:rsidR="00EE402D">
        <w:t xml:space="preserve">προτάσεις ως βάση </w:t>
      </w:r>
      <w:proofErr w:type="spellStart"/>
      <w:r w:rsidR="00EE402D">
        <w:t>αποφάσης</w:t>
      </w:r>
      <w:proofErr w:type="spellEnd"/>
      <w:r w:rsidR="009624E0">
        <w:t>:</w:t>
      </w:r>
    </w:p>
    <w:p w14:paraId="083205BB" w14:textId="66EA1355" w:rsidR="009624E0" w:rsidRDefault="009624E0" w:rsidP="009624E0">
      <w:pPr>
        <w:pStyle w:val="a3"/>
        <w:numPr>
          <w:ilvl w:val="0"/>
          <w:numId w:val="1"/>
        </w:numPr>
      </w:pPr>
      <w:r>
        <w:t xml:space="preserve">Άμεση αναστολή της ανάρτησης του δασικού χάρτη Περιφερειακής </w:t>
      </w:r>
      <w:r w:rsidR="00212E0A">
        <w:t>Ενότητας Χανίων, έως του χρόνου που θα προσδιορίσει η δασική υπηρεσία Χανίων</w:t>
      </w:r>
      <w:r w:rsidR="004F668B">
        <w:t xml:space="preserve">, ως γνωρίζοντας το όγκο εργασίας που απαιτείται </w:t>
      </w:r>
      <w:r w:rsidR="005E2B42">
        <w:t>για να διορθωθούν τα σφάλματα και οι παραλείψεις</w:t>
      </w:r>
      <w:r w:rsidR="00EE37E3">
        <w:t>.</w:t>
      </w:r>
    </w:p>
    <w:p w14:paraId="3CF49B9D" w14:textId="5321DDEB" w:rsidR="00EE37E3" w:rsidRDefault="00EE37E3" w:rsidP="009624E0">
      <w:pPr>
        <w:pStyle w:val="a3"/>
        <w:numPr>
          <w:ilvl w:val="0"/>
          <w:numId w:val="1"/>
        </w:numPr>
      </w:pPr>
      <w:r>
        <w:t xml:space="preserve">Νομοθετική </w:t>
      </w:r>
      <w:r w:rsidR="00107A38">
        <w:t xml:space="preserve">ρύθμιση για την Τοπική Κοινότητα </w:t>
      </w:r>
      <w:proofErr w:type="spellStart"/>
      <w:r w:rsidR="00107A38">
        <w:t>Στροβλών</w:t>
      </w:r>
      <w:proofErr w:type="spellEnd"/>
      <w:r w:rsidR="00107A38">
        <w:t>, που δεν υπάρχει η δυνατότητα για αποδεικτικά στοιχεία πριν το έτος 1945</w:t>
      </w:r>
      <w:r w:rsidR="0088395D">
        <w:t>.</w:t>
      </w:r>
    </w:p>
    <w:p w14:paraId="554B6DB1" w14:textId="7932715F" w:rsidR="0088395D" w:rsidRDefault="0088395D" w:rsidP="009624E0">
      <w:pPr>
        <w:pStyle w:val="a3"/>
        <w:numPr>
          <w:ilvl w:val="0"/>
          <w:numId w:val="1"/>
        </w:numPr>
      </w:pPr>
      <w:r>
        <w:t xml:space="preserve">Νομοθετική ρύθμιση για την κατάργηση ή ελαχιστοποίηση του χρηματικού </w:t>
      </w:r>
      <w:proofErr w:type="spellStart"/>
      <w:r>
        <w:t>παραβόλου</w:t>
      </w:r>
      <w:proofErr w:type="spellEnd"/>
      <w:r w:rsidR="00471291">
        <w:t xml:space="preserve">. </w:t>
      </w:r>
    </w:p>
    <w:p w14:paraId="68D5D6F3" w14:textId="0537527E" w:rsidR="00290821" w:rsidRDefault="00471291" w:rsidP="00290821">
      <w:pPr>
        <w:pStyle w:val="a3"/>
        <w:numPr>
          <w:ilvl w:val="0"/>
          <w:numId w:val="1"/>
        </w:numPr>
      </w:pPr>
      <w:r>
        <w:t xml:space="preserve">Νομοθετική ρύθμιση για τον υπολογισμό </w:t>
      </w:r>
      <w:r w:rsidR="00266763">
        <w:t xml:space="preserve">ως βάσης χαρακτηρισμού δασικών εκτάσεων </w:t>
      </w:r>
      <w:r w:rsidR="00B24755">
        <w:t xml:space="preserve">το ΟΣΔΕ ( Ολοκληρωμένο Σύστημα </w:t>
      </w:r>
      <w:r w:rsidR="00290821">
        <w:t>Διαχείρισης Ελέγχου).</w:t>
      </w:r>
      <w:r w:rsidR="00961390">
        <w:t xml:space="preserve"> Δεν είναι δυνατό </w:t>
      </w:r>
      <w:r w:rsidR="00105A31">
        <w:t>τόσα χρόνια η Ελληνική Πολιτεία και η Ε.Ε , να χρηματοδοτούν</w:t>
      </w:r>
      <w:r w:rsidR="00CB40FA">
        <w:t xml:space="preserve">, </w:t>
      </w:r>
      <w:r w:rsidR="00CB40FA">
        <w:lastRenderedPageBreak/>
        <w:t xml:space="preserve">αποδεχόμενοι τις εν λόγο εκτάσεις και τώρα </w:t>
      </w:r>
      <w:r w:rsidR="00C16E93">
        <w:t>να τις παίρνουν από τους πολίτες ως δημόσιες δασικές</w:t>
      </w:r>
      <w:r w:rsidR="006D1382">
        <w:t xml:space="preserve">. </w:t>
      </w:r>
    </w:p>
    <w:p w14:paraId="252E7E35" w14:textId="5C91E147" w:rsidR="00091F0F" w:rsidRDefault="00BB1B4A" w:rsidP="006D1382">
      <w:r>
        <w:t xml:space="preserve">Κυρία Πρόεδρε, κύριε Δήμαρχε και αγαπητοί συνάδελφοι τις δημοτικής αρχής και της ελάσσονος αντιπολίτευσης,  εάν δεν </w:t>
      </w:r>
      <w:r w:rsidR="002F63E7">
        <w:t xml:space="preserve">υλοποιηθούν τα παραπάνω οι αγώνες μας πρέπει να </w:t>
      </w:r>
      <w:r w:rsidR="000D43C8">
        <w:t>εντατικοποιηθούν</w:t>
      </w:r>
      <w:r w:rsidR="001733A0">
        <w:t xml:space="preserve">, έως αναστολής των καθηκόντων μας, για να υπερασπιστούμε τα δίκαια </w:t>
      </w:r>
      <w:r w:rsidR="00091F0F">
        <w:t>των πολιτών μας.</w:t>
      </w:r>
    </w:p>
    <w:p w14:paraId="637C50BC" w14:textId="24842543" w:rsidR="006B635B" w:rsidRDefault="006B635B" w:rsidP="006D1382">
      <w:r>
        <w:t>Στην συνεδρίαση εννοείτε ότι πρέπει να κληθούν οι πρόεδροι των τοπικών κοινοτήτων και εκπρόσωποι της δασικής υπηρεσίας</w:t>
      </w:r>
      <w:r w:rsidR="00AE12DD">
        <w:t>.</w:t>
      </w:r>
    </w:p>
    <w:p w14:paraId="562E35DC" w14:textId="076AFD6F" w:rsidR="006D1382" w:rsidRDefault="00091F0F" w:rsidP="006D1382">
      <w:r>
        <w:t xml:space="preserve">Με εκτίμηση </w:t>
      </w:r>
      <w:r w:rsidR="000D43C8">
        <w:t xml:space="preserve">  </w:t>
      </w:r>
      <w:r w:rsidR="00AE12DD">
        <w:t xml:space="preserve">Οι δημοτικοί σύμβουλοι της Μείζονας Αντιπολίτευσης. </w:t>
      </w:r>
    </w:p>
    <w:p w14:paraId="2E8941A6" w14:textId="34EBC336" w:rsidR="00C249E6" w:rsidRDefault="00A43812" w:rsidP="006D1382">
      <w:r>
        <w:t>Σταθάκης Θεόδωρος</w:t>
      </w:r>
      <w:r w:rsidR="00502633">
        <w:t xml:space="preserve">  </w:t>
      </w:r>
      <w:proofErr w:type="spellStart"/>
      <w:r w:rsidR="00502633">
        <w:t>Γλαμπεδάκης</w:t>
      </w:r>
      <w:proofErr w:type="spellEnd"/>
      <w:r w:rsidR="00502633">
        <w:t xml:space="preserve"> Βασίλειος</w:t>
      </w:r>
      <w:r w:rsidR="006C7A0C">
        <w:t xml:space="preserve"> </w:t>
      </w:r>
      <w:r w:rsidR="00502633">
        <w:t xml:space="preserve"> </w:t>
      </w:r>
      <w:proofErr w:type="spellStart"/>
      <w:r w:rsidR="002B2F3D">
        <w:t>Ξυπολιτάκης</w:t>
      </w:r>
      <w:proofErr w:type="spellEnd"/>
      <w:r w:rsidR="002B2F3D">
        <w:t xml:space="preserve">  </w:t>
      </w:r>
      <w:r w:rsidR="00791DF8">
        <w:t xml:space="preserve">Εμμανουήλ  </w:t>
      </w:r>
      <w:proofErr w:type="spellStart"/>
      <w:r w:rsidR="0080521A">
        <w:t>Ψαράκης</w:t>
      </w:r>
      <w:proofErr w:type="spellEnd"/>
      <w:r w:rsidR="0080521A">
        <w:t xml:space="preserve"> Νεκτάριος</w:t>
      </w:r>
      <w:r w:rsidR="006C7A0C">
        <w:t xml:space="preserve"> </w:t>
      </w:r>
      <w:r w:rsidR="00C33DFE">
        <w:t xml:space="preserve"> </w:t>
      </w:r>
      <w:proofErr w:type="spellStart"/>
      <w:r w:rsidR="0080521A">
        <w:t>Καστανάκης</w:t>
      </w:r>
      <w:proofErr w:type="spellEnd"/>
      <w:r w:rsidR="0080521A">
        <w:t xml:space="preserve"> Γεώργιος  </w:t>
      </w:r>
      <w:proofErr w:type="spellStart"/>
      <w:r w:rsidR="0080521A">
        <w:t>Μακράκης</w:t>
      </w:r>
      <w:proofErr w:type="spellEnd"/>
      <w:r w:rsidR="0080521A">
        <w:t xml:space="preserve"> Γεώργιος</w:t>
      </w:r>
      <w:r w:rsidR="00791DF8">
        <w:t xml:space="preserve"> </w:t>
      </w:r>
      <w:r w:rsidR="0080521A">
        <w:t xml:space="preserve"> </w:t>
      </w:r>
      <w:proofErr w:type="spellStart"/>
      <w:r w:rsidR="000A5A51">
        <w:t>Πατερομιχελάκη</w:t>
      </w:r>
      <w:proofErr w:type="spellEnd"/>
      <w:r w:rsidR="000A5A51">
        <w:t xml:space="preserve"> </w:t>
      </w:r>
      <w:proofErr w:type="spellStart"/>
      <w:r w:rsidR="000A5A51">
        <w:t>Νικολακάκη</w:t>
      </w:r>
      <w:proofErr w:type="spellEnd"/>
      <w:r w:rsidR="000A5A51">
        <w:t xml:space="preserve"> Αικατερίνη</w:t>
      </w:r>
      <w:r w:rsidR="006C7A0C">
        <w:t xml:space="preserve"> </w:t>
      </w:r>
      <w:r w:rsidR="000A5A51">
        <w:t xml:space="preserve"> </w:t>
      </w:r>
      <w:proofErr w:type="spellStart"/>
      <w:r w:rsidR="00CB3EB4">
        <w:t>Βαρουχάκη</w:t>
      </w:r>
      <w:proofErr w:type="spellEnd"/>
      <w:r w:rsidR="00CB3EB4">
        <w:t xml:space="preserve"> Σταυρούλα</w:t>
      </w:r>
      <w:r w:rsidR="00C33DFE">
        <w:t xml:space="preserve"> </w:t>
      </w:r>
      <w:r w:rsidR="00CB3EB4">
        <w:t xml:space="preserve"> </w:t>
      </w:r>
      <w:proofErr w:type="spellStart"/>
      <w:r w:rsidR="00CB3EB4">
        <w:t>Δερουκάκης</w:t>
      </w:r>
      <w:proofErr w:type="spellEnd"/>
      <w:r w:rsidR="00CB3EB4">
        <w:t xml:space="preserve"> Εμμανουήλ</w:t>
      </w:r>
      <w:r w:rsidR="00791DF8">
        <w:t xml:space="preserve">  </w:t>
      </w:r>
      <w:proofErr w:type="spellStart"/>
      <w:r w:rsidR="00E3596F">
        <w:t>Καρτσωνάκης</w:t>
      </w:r>
      <w:proofErr w:type="spellEnd"/>
      <w:r w:rsidR="00E3596F">
        <w:t xml:space="preserve"> Γεώργιος  </w:t>
      </w:r>
      <w:proofErr w:type="spellStart"/>
      <w:r w:rsidR="00E3596F">
        <w:t>Λιουδάκης</w:t>
      </w:r>
      <w:proofErr w:type="spellEnd"/>
      <w:r w:rsidR="00E3596F">
        <w:t xml:space="preserve"> Κωνσταντίνος </w:t>
      </w:r>
    </w:p>
    <w:p w14:paraId="25F2D90D" w14:textId="77777777" w:rsidR="00CF7E99" w:rsidRDefault="00CF7E99"/>
    <w:sectPr w:rsidR="00CF7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499B"/>
    <w:multiLevelType w:val="hybridMultilevel"/>
    <w:tmpl w:val="02BEA1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C2"/>
    <w:rsid w:val="000349B4"/>
    <w:rsid w:val="00046976"/>
    <w:rsid w:val="00065D5B"/>
    <w:rsid w:val="000717B1"/>
    <w:rsid w:val="00091F0F"/>
    <w:rsid w:val="000A5A51"/>
    <w:rsid w:val="000D0AFB"/>
    <w:rsid w:val="000D43C8"/>
    <w:rsid w:val="000F5DD2"/>
    <w:rsid w:val="00105A31"/>
    <w:rsid w:val="00107A38"/>
    <w:rsid w:val="00150503"/>
    <w:rsid w:val="001733A0"/>
    <w:rsid w:val="001A2FF5"/>
    <w:rsid w:val="00212E0A"/>
    <w:rsid w:val="00266763"/>
    <w:rsid w:val="0026703B"/>
    <w:rsid w:val="00290821"/>
    <w:rsid w:val="002B00D9"/>
    <w:rsid w:val="002B2F3D"/>
    <w:rsid w:val="002E4747"/>
    <w:rsid w:val="002E5735"/>
    <w:rsid w:val="002E641B"/>
    <w:rsid w:val="002F63E7"/>
    <w:rsid w:val="00320F78"/>
    <w:rsid w:val="00322E13"/>
    <w:rsid w:val="00336D2F"/>
    <w:rsid w:val="00337EFC"/>
    <w:rsid w:val="00397113"/>
    <w:rsid w:val="003A48D3"/>
    <w:rsid w:val="00471291"/>
    <w:rsid w:val="00496BB0"/>
    <w:rsid w:val="004F2492"/>
    <w:rsid w:val="004F61E1"/>
    <w:rsid w:val="004F668B"/>
    <w:rsid w:val="004F6CB9"/>
    <w:rsid w:val="00502633"/>
    <w:rsid w:val="00557BB4"/>
    <w:rsid w:val="005E2B42"/>
    <w:rsid w:val="00616211"/>
    <w:rsid w:val="00647B96"/>
    <w:rsid w:val="006B635B"/>
    <w:rsid w:val="006B7060"/>
    <w:rsid w:val="006C7A0C"/>
    <w:rsid w:val="006D1382"/>
    <w:rsid w:val="006D4666"/>
    <w:rsid w:val="00706A50"/>
    <w:rsid w:val="007903C2"/>
    <w:rsid w:val="00791DF8"/>
    <w:rsid w:val="0080521A"/>
    <w:rsid w:val="0081307E"/>
    <w:rsid w:val="00844855"/>
    <w:rsid w:val="00855A6A"/>
    <w:rsid w:val="008714F4"/>
    <w:rsid w:val="0088395D"/>
    <w:rsid w:val="008B3F9E"/>
    <w:rsid w:val="00900557"/>
    <w:rsid w:val="00927296"/>
    <w:rsid w:val="009452F4"/>
    <w:rsid w:val="00961390"/>
    <w:rsid w:val="009624E0"/>
    <w:rsid w:val="009A7E7C"/>
    <w:rsid w:val="009D4998"/>
    <w:rsid w:val="009E1FA4"/>
    <w:rsid w:val="00A004DF"/>
    <w:rsid w:val="00A12D34"/>
    <w:rsid w:val="00A41F8F"/>
    <w:rsid w:val="00A43812"/>
    <w:rsid w:val="00AD295F"/>
    <w:rsid w:val="00AE12DD"/>
    <w:rsid w:val="00B009A1"/>
    <w:rsid w:val="00B1391D"/>
    <w:rsid w:val="00B15963"/>
    <w:rsid w:val="00B24755"/>
    <w:rsid w:val="00B34E27"/>
    <w:rsid w:val="00B77A60"/>
    <w:rsid w:val="00B84C07"/>
    <w:rsid w:val="00BA4F81"/>
    <w:rsid w:val="00BB1B4A"/>
    <w:rsid w:val="00BC0663"/>
    <w:rsid w:val="00BE70F4"/>
    <w:rsid w:val="00C14DF6"/>
    <w:rsid w:val="00C16E93"/>
    <w:rsid w:val="00C17745"/>
    <w:rsid w:val="00C249E6"/>
    <w:rsid w:val="00C317D9"/>
    <w:rsid w:val="00C33DFE"/>
    <w:rsid w:val="00C64F2A"/>
    <w:rsid w:val="00CB3EB4"/>
    <w:rsid w:val="00CB40FA"/>
    <w:rsid w:val="00CC2684"/>
    <w:rsid w:val="00CD51CA"/>
    <w:rsid w:val="00CF1766"/>
    <w:rsid w:val="00CF7E99"/>
    <w:rsid w:val="00D0168F"/>
    <w:rsid w:val="00D03C45"/>
    <w:rsid w:val="00D5308B"/>
    <w:rsid w:val="00D57828"/>
    <w:rsid w:val="00D6659A"/>
    <w:rsid w:val="00D76F51"/>
    <w:rsid w:val="00D94FB8"/>
    <w:rsid w:val="00D969E5"/>
    <w:rsid w:val="00DA0C3D"/>
    <w:rsid w:val="00DC45D1"/>
    <w:rsid w:val="00DF2A48"/>
    <w:rsid w:val="00E070CC"/>
    <w:rsid w:val="00E07CB3"/>
    <w:rsid w:val="00E2605F"/>
    <w:rsid w:val="00E3596F"/>
    <w:rsid w:val="00E500EC"/>
    <w:rsid w:val="00E64C2E"/>
    <w:rsid w:val="00E84822"/>
    <w:rsid w:val="00EE0D87"/>
    <w:rsid w:val="00EE37E3"/>
    <w:rsid w:val="00EE402D"/>
    <w:rsid w:val="00EE47B9"/>
    <w:rsid w:val="00EF5B52"/>
    <w:rsid w:val="00F23278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847FD"/>
  <w15:chartTrackingRefBased/>
  <w15:docId w15:val="{60212E59-B57E-0F4D-B0AF-A12BD4A2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ΘΟΔΩΡΗΣ ΣΤΑΘΑΚΗΣ</dc:creator>
  <cp:keywords/>
  <dc:description/>
  <cp:lastModifiedBy>ΘΟΔΩΡΗΣ ΣΤΑΘΑΚΗΣ</cp:lastModifiedBy>
  <cp:revision>2</cp:revision>
  <dcterms:created xsi:type="dcterms:W3CDTF">2021-03-08T14:10:00Z</dcterms:created>
  <dcterms:modified xsi:type="dcterms:W3CDTF">2021-03-08T14:10:00Z</dcterms:modified>
</cp:coreProperties>
</file>